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7B77F">
      <w:pPr>
        <w:pStyle w:val="2"/>
        <w:bidi w:val="0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MBA</w:t>
      </w:r>
      <w:r>
        <w:rPr>
          <w:rFonts w:hint="default" w:ascii="Times New Roman" w:hAnsi="Times New Roman" w:cs="Times New Roman"/>
        </w:rPr>
        <w:t>论文写作 AI 工具使用</w:t>
      </w:r>
      <w:r>
        <w:rPr>
          <w:rFonts w:hint="eastAsia" w:ascii="Times New Roman" w:hAnsi="Times New Roman" w:cs="Times New Roman"/>
          <w:lang w:val="en-US" w:eastAsia="zh-CN"/>
        </w:rPr>
        <w:t>规范</w:t>
      </w:r>
    </w:p>
    <w:p w14:paraId="20A08B14">
      <w:pPr>
        <w:rPr>
          <w:rFonts w:hint="default" w:ascii="Times New Roman" w:hAnsi="Times New Roman" w:cs="Times New Roman"/>
          <w:sz w:val="24"/>
          <w:szCs w:val="24"/>
        </w:rPr>
      </w:pPr>
    </w:p>
    <w:p w14:paraId="43840610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一、使用原则</w:t>
      </w:r>
    </w:p>
    <w:p w14:paraId="221962C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辅助性原则：AI 仅用于提升写作效率，不能替代独立思考、研究设计和核心观点创作。</w:t>
      </w:r>
    </w:p>
    <w:p w14:paraId="0123653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诚信合规原则：遵守学术道德和知识产权相关规定，不利用 AI 规避查重、伪造数据或代写。</w:t>
      </w:r>
    </w:p>
    <w:p w14:paraId="494BD2B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文责自负原则：学生对论文全部内容的真实性、原创性负责，AI 生成内容需经人工核查确认。</w:t>
      </w:r>
    </w:p>
    <w:p w14:paraId="68D124C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提前沟通：使用前可与指导教师沟通确认使用场景的合理性，获取针对性建议。</w:t>
      </w:r>
    </w:p>
    <w:p w14:paraId="7D4D97CD">
      <w:pPr>
        <w:widowControl w:val="0"/>
        <w:spacing w:line="360" w:lineRule="auto"/>
        <w:jc w:val="both"/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p w14:paraId="16D20314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二、AI 工具使用注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意事项</w:t>
      </w:r>
    </w:p>
    <w:p w14:paraId="07704639">
      <w:pPr>
        <w:widowControl w:val="0"/>
        <w:spacing w:line="360" w:lineRule="auto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不依赖 AI 生成论文核心观点、研究方案或关键论证，坚守原创性原则；</w:t>
      </w:r>
    </w:p>
    <w:p w14:paraId="2C6CE1E5">
      <w:pPr>
        <w:widowControl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慎用 AI 处理数据，所有生成的信息、图表需通过权威渠道核实真实性；</w:t>
      </w:r>
    </w:p>
    <w:p w14:paraId="77D917F5">
      <w:pPr>
        <w:widowControl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不利用 AI 进行同义改写、规避查重等违规操作，遵守学术检测规范；</w:t>
      </w:r>
    </w:p>
    <w:p w14:paraId="4C39313E">
      <w:pPr>
        <w:widowControl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保护论文相关隐私信息，不向 AI 工具上传未公开的研究数据、涉密内容；</w:t>
      </w:r>
    </w:p>
    <w:p w14:paraId="539B6153">
      <w:pPr>
        <w:widowControl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主动留存使用痕迹（含提示词、生成初稿、修改记录），以备核查。</w:t>
      </w:r>
    </w:p>
    <w:p w14:paraId="5941B870">
      <w:pPr>
        <w:spacing w:line="36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34C649A">
      <w:pPr>
        <w:spacing w:line="360" w:lineRule="auto"/>
        <w:rPr>
          <w:rFonts w:hint="default" w:ascii="Times New Roman" w:hAnsi="Times New Roman" w:cs="Times New Roman"/>
        </w:rPr>
      </w:pPr>
    </w:p>
    <w:p w14:paraId="17EC8D3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cs="Times New Roman"/>
          <w:sz w:val="24"/>
          <w:szCs w:val="24"/>
        </w:rPr>
        <w:t>、引导与处理</w:t>
      </w:r>
    </w:p>
    <w:p w14:paraId="0447102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整改支持：若 AI 生成内容占比过高，由指导教师引导学生修改优化，重点强化原创表达。</w:t>
      </w:r>
    </w:p>
    <w:p w14:paraId="271518F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违规处理：对恶意使用 AI 代写、伪造数据等学术不端行为，按学校现有学术规范处理。</w:t>
      </w:r>
    </w:p>
    <w:p w14:paraId="12070C2A">
      <w:pPr>
        <w:rPr>
          <w:rFonts w:hint="default" w:ascii="Times New Roman" w:hAnsi="Times New Roman" w:cs="Times New Roman"/>
        </w:rPr>
      </w:pPr>
    </w:p>
    <w:p w14:paraId="602CDC7A">
      <w:pPr>
        <w:rPr>
          <w:rFonts w:hint="default" w:ascii="Times New Roman" w:hAnsi="Times New Roman" w:cs="Times New Roman"/>
        </w:rPr>
      </w:pPr>
    </w:p>
    <w:p w14:paraId="7618A98D">
      <w:pPr>
        <w:rPr>
          <w:rFonts w:hint="default" w:ascii="Times New Roman" w:hAnsi="Times New Roman" w:cs="Times New Roman"/>
        </w:rPr>
      </w:pPr>
    </w:p>
    <w:p w14:paraId="2ACC0444">
      <w:pPr>
        <w:rPr>
          <w:rFonts w:hint="default" w:ascii="Times New Roman" w:hAnsi="Times New Roman" w:cs="Times New Roman"/>
        </w:rPr>
      </w:pPr>
    </w:p>
    <w:p w14:paraId="42582616">
      <w:pPr>
        <w:rPr>
          <w:rFonts w:hint="default" w:ascii="Times New Roman" w:hAnsi="Times New Roman" w:cs="Times New Roman"/>
        </w:rPr>
      </w:pPr>
    </w:p>
    <w:p w14:paraId="188CDB68">
      <w:pPr>
        <w:rPr>
          <w:rFonts w:hint="default" w:ascii="Times New Roman" w:hAnsi="Times New Roman" w:cs="Times New Roman"/>
        </w:rPr>
      </w:pPr>
    </w:p>
    <w:p w14:paraId="7E0E910A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 w14:paraId="1219F423">
      <w:pPr>
        <w:rPr>
          <w:rFonts w:hint="default" w:ascii="Times New Roman" w:hAnsi="Times New Roman" w:cs="Times New Roman"/>
        </w:rPr>
      </w:pPr>
    </w:p>
    <w:p w14:paraId="5B4FB8CF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MBA学位</w:t>
      </w:r>
      <w:r>
        <w:rPr>
          <w:rFonts w:hint="default" w:ascii="Times New Roman" w:hAnsi="Times New Roman" w:cs="Times New Roman"/>
          <w:sz w:val="28"/>
          <w:szCs w:val="28"/>
        </w:rPr>
        <w:t>论文 AI 工具使用声明表</w:t>
      </w:r>
    </w:p>
    <w:p w14:paraId="0D4D72A3">
      <w:pPr>
        <w:rPr>
          <w:rFonts w:hint="default" w:ascii="Times New Roman" w:hAnsi="Times New Roman" w:cs="Times New Roman"/>
        </w:rPr>
      </w:pPr>
    </w:p>
    <w:p w14:paraId="5FFA68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一、论文基本信息</w:t>
      </w:r>
    </w:p>
    <w:p w14:paraId="0875E7C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论文题目：___________________________</w:t>
      </w:r>
    </w:p>
    <w:p w14:paraId="2DD5818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专业 / 年级 / 学号：_____________________</w:t>
      </w:r>
    </w:p>
    <w:p w14:paraId="6D35DF3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指导教师：___________________________</w:t>
      </w:r>
    </w:p>
    <w:p w14:paraId="409DBED5">
      <w:pPr>
        <w:rPr>
          <w:rFonts w:hint="default" w:ascii="Times New Roman" w:hAnsi="Times New Roman" w:cs="Times New Roman"/>
        </w:rPr>
      </w:pPr>
    </w:p>
    <w:p w14:paraId="4D3B8F7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二、AI 工具使用情况</w:t>
      </w:r>
    </w:p>
    <w:p w14:paraId="1EC9D591">
      <w:pPr>
        <w:rPr>
          <w:rFonts w:hint="default" w:ascii="Times New Roman" w:hAnsi="Times New Roman" w:cs="Times New Roman"/>
        </w:rPr>
      </w:pPr>
    </w:p>
    <w:p w14:paraId="3A84258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使用的 AI 工具名称及版本（例：</w:t>
      </w:r>
      <w:r>
        <w:rPr>
          <w:rFonts w:hint="eastAsia" w:ascii="Times New Roman" w:hAnsi="Times New Roman" w:cs="Times New Roman"/>
          <w:lang w:val="en-US" w:eastAsia="zh-CN"/>
        </w:rPr>
        <w:t>Deepseek</w:t>
      </w:r>
      <w:r>
        <w:rPr>
          <w:rFonts w:hint="default"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豆包、</w:t>
      </w:r>
      <w:r>
        <w:rPr>
          <w:rFonts w:hint="default" w:ascii="Times New Roman" w:hAnsi="Times New Roman" w:cs="Times New Roman"/>
        </w:rPr>
        <w:t>WPS AI、知网研学 AI 助手等）：</w:t>
      </w:r>
    </w:p>
    <w:p w14:paraId="45C72389">
      <w:pPr>
        <w:rPr>
          <w:rFonts w:hint="default" w:ascii="Times New Roman" w:hAnsi="Times New Roman" w:cs="Times New Roman"/>
        </w:rPr>
      </w:pPr>
    </w:p>
    <w:p w14:paraId="7EA2D05D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具体使用场景（可多选并补充）：</w:t>
      </w:r>
    </w:p>
    <w:p w14:paraId="2F16AFF8">
      <w:pPr>
        <w:numPr>
          <w:numId w:val="0"/>
        </w:numPr>
        <w:ind w:leftChars="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□ 文献检索 / 整理 □ 格式校对 □ 语言表达优化 □ 图表辅助制作 </w:t>
      </w:r>
    </w:p>
    <w:p w14:paraId="0123F0AF">
      <w:pPr>
        <w:numPr>
          <w:numId w:val="0"/>
        </w:numPr>
        <w:ind w:leftChars="0"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□ 其他：__________</w:t>
      </w:r>
    </w:p>
    <w:p w14:paraId="2DA36CBD">
      <w:pPr>
        <w:rPr>
          <w:rFonts w:hint="default" w:ascii="Times New Roman" w:hAnsi="Times New Roman" w:cs="Times New Roman"/>
        </w:rPr>
      </w:pPr>
    </w:p>
    <w:p w14:paraId="091CC68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三、工具使用说明</w:t>
      </w:r>
    </w:p>
    <w:p w14:paraId="1145AE0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简要描述 AI 工具的使用过程（例：用 WPS AI 校对参考文献格式</w:t>
      </w:r>
      <w:r>
        <w:rPr>
          <w:rFonts w:hint="eastAsia" w:ascii="Times New Roman" w:hAnsi="Times New Roman" w:cs="Times New Roman"/>
          <w:lang w:val="en-US" w:eastAsia="zh-CN"/>
        </w:rPr>
        <w:t>等</w:t>
      </w:r>
      <w:r>
        <w:rPr>
          <w:rFonts w:hint="default" w:ascii="Times New Roman" w:hAnsi="Times New Roman" w:cs="Times New Roman"/>
          <w:lang w:val="en-US" w:eastAsia="zh-CN"/>
        </w:rPr>
        <w:t>）：</w:t>
      </w:r>
    </w:p>
    <w:p w14:paraId="3774038D">
      <w:pPr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 w14:paraId="7D90139D">
      <w:pPr>
        <w:rPr>
          <w:rFonts w:hint="eastAsia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 w14:paraId="7AE7273B">
      <w:pPr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</w:t>
      </w:r>
    </w:p>
    <w:p w14:paraId="2E6F7362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164D080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四、人工核查说明</w:t>
      </w:r>
    </w:p>
    <w:p w14:paraId="1125AC1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对 AI 生成内容的处理方式（例：逐句核对文献观点准确性，重写 AI 优化后的表达以贴合自身研究逻辑）：</w:t>
      </w:r>
    </w:p>
    <w:p w14:paraId="02DC6F7B">
      <w:pPr>
        <w:rPr>
          <w:rFonts w:hint="eastAsia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 w14:paraId="332264B1">
      <w:pPr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 </w:t>
      </w:r>
    </w:p>
    <w:p w14:paraId="2128B510">
      <w:pPr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    </w:t>
      </w:r>
    </w:p>
    <w:p w14:paraId="4F922292">
      <w:pPr>
        <w:rPr>
          <w:rFonts w:hint="default" w:ascii="Times New Roman" w:hAnsi="Times New Roman" w:cs="Times New Roman"/>
        </w:rPr>
      </w:pPr>
    </w:p>
    <w:p w14:paraId="0D404FBD">
      <w:pPr>
        <w:widowControl w:val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五、AI 工具使用注意事项</w:t>
      </w:r>
    </w:p>
    <w:p w14:paraId="0CF20A53"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1、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不依赖 AI 生成论文核心观点、研究方案或关键论证，坚守原创性原则；</w:t>
      </w:r>
    </w:p>
    <w:p w14:paraId="4FF2C7D5"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2、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慎用 AI 处理数据，所有生成的信息、图表需通过权威渠道核实真实性；</w:t>
      </w:r>
    </w:p>
    <w:p w14:paraId="1DF25D52"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3、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不利用 AI 进行同义改写、规避查重等违规操作，遵守学术检测规范；</w:t>
      </w:r>
    </w:p>
    <w:p w14:paraId="3856A2A0"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4、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保护论文相关隐私信息，不向 AI 工具上传未公开的研究数据、涉密内容；</w:t>
      </w:r>
    </w:p>
    <w:p w14:paraId="3FDD1900">
      <w:pPr>
        <w:widowControl w:val="0"/>
        <w:numPr>
          <w:numId w:val="0"/>
        </w:numPr>
        <w:ind w:leftChars="0"/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5、</w:t>
      </w: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主动留存使用痕迹（含提示词、生成初稿、修改记录），以备核查。</w:t>
      </w:r>
    </w:p>
    <w:p w14:paraId="1816BE6C">
      <w:pPr>
        <w:rPr>
          <w:rFonts w:hint="default" w:ascii="Times New Roman" w:hAnsi="Times New Roman" w:cs="Times New Roman"/>
        </w:rPr>
      </w:pPr>
    </w:p>
    <w:p w14:paraId="4B1D3A6B"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六</w:t>
      </w:r>
      <w:r>
        <w:rPr>
          <w:rFonts w:hint="default" w:ascii="Times New Roman" w:hAnsi="Times New Roman" w:cs="Times New Roman"/>
        </w:rPr>
        <w:t>、声明承诺</w:t>
      </w:r>
    </w:p>
    <w:p w14:paraId="2BD25ABC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本人承诺：</w:t>
      </w:r>
    </w:p>
    <w:p w14:paraId="38DDE19B">
      <w:pPr>
        <w:widowControl w:val="0"/>
        <w:numPr>
          <w:numId w:val="0"/>
        </w:numPr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上述 AI 工具使用情况真实准确，无隐瞒或虚假陈述；</w:t>
      </w:r>
    </w:p>
    <w:p w14:paraId="33F9C196">
      <w:pPr>
        <w:widowControl w:val="0"/>
        <w:numPr>
          <w:numId w:val="0"/>
        </w:numPr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已阅读并遵守本声明表中的使用注意事项，AI 仅作为辅助手段；</w:t>
      </w:r>
    </w:p>
    <w:p w14:paraId="622B3AB2">
      <w:pPr>
        <w:widowControl w:val="0"/>
        <w:numPr>
          <w:numId w:val="0"/>
        </w:numPr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论文核心观点、研究设计及关键论证均为本人独立完成；</w:t>
      </w:r>
    </w:p>
    <w:p w14:paraId="2344CA42">
      <w:pPr>
        <w:widowControl w:val="0"/>
        <w:numPr>
          <w:numId w:val="0"/>
        </w:numPr>
        <w:jc w:val="both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  <w:t>对论文全部内容的原创性、真实性承担全部责任，遵守学术道德规范</w:t>
      </w:r>
    </w:p>
    <w:p w14:paraId="68BAB9BD">
      <w:pPr>
        <w:rPr>
          <w:rFonts w:hint="default" w:ascii="Times New Roman" w:hAnsi="Times New Roman" w:cs="Times New Roman"/>
          <w:lang w:val="en-US" w:eastAsia="zh-CN"/>
        </w:rPr>
      </w:pPr>
    </w:p>
    <w:p w14:paraId="0099C49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声明人签字：_____________________日期：______年____月____日</w:t>
      </w:r>
    </w:p>
    <w:p w14:paraId="4989897E">
      <w:pPr>
        <w:rPr>
          <w:rFonts w:hint="default" w:ascii="Times New Roman" w:hAnsi="Times New Roman" w:cs="Times New Roman"/>
        </w:rPr>
      </w:pPr>
    </w:p>
    <w:p w14:paraId="062C65FE">
      <w:pPr>
        <w:rPr>
          <w:rFonts w:hint="default" w:ascii="Times New Roman" w:hAnsi="Times New Roman" w:cs="Times New Roman"/>
        </w:rPr>
      </w:pPr>
    </w:p>
    <w:p w14:paraId="4EC995F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</w:t>
      </w:r>
    </w:p>
    <w:p w14:paraId="2EECE76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若未使用任何 AI 工具，需在 “AI 工具使用情况” 栏填写 “无”，并在声明承诺栏签字确认；</w:t>
      </w:r>
    </w:p>
    <w:p w14:paraId="2111FA9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本表需作为论文附件提交，随论文一同归档。</w:t>
      </w:r>
    </w:p>
    <w:p w14:paraId="36D8466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B1231"/>
    <w:multiLevelType w:val="singleLevel"/>
    <w:tmpl w:val="418B123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C7462"/>
    <w:rsid w:val="6D6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264</Characters>
  <Lines>0</Lines>
  <Paragraphs>0</Paragraphs>
  <TotalTime>15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2025-10-31T07:18:00Z</dcterms:created>
  <dc:creator>戴辉</dc:creator>
  <cp:lastModifiedBy>WPS_1602762194</cp:lastModifiedBy>
  <dcterms:modified xsi:type="dcterms:W3CDTF">2025-10-31T08:07:09Z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eyJoZGlkIjoiYmI1NmI5ZDVmMWZhNmZiNjI4ODUwNjAzZTc5MWUzMTQiLCJ1c2VySWQiOiIxMTMyMjk5ODIyIn0=</vt:lpwstr>
  </property>
  <property fmtid="{D5CDD505-2E9C-101B-9397-08002B2CF9AE}" pid="4" name="ICV">
    <vt:lpwstr>17A40B3E56284DB1B30472164871D9B8_12</vt:lpwstr>
  </property>
</Properties>
</file>